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BBD" w:rsidRDefault="00793BBD" w:rsidP="00793B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C69">
        <w:rPr>
          <w:rFonts w:ascii="Times New Roman" w:hAnsi="Times New Roman" w:cs="Times New Roman"/>
          <w:b/>
          <w:sz w:val="24"/>
          <w:szCs w:val="24"/>
        </w:rPr>
        <w:t>«</w:t>
      </w:r>
      <w:r w:rsidR="00B91283">
        <w:rPr>
          <w:rFonts w:ascii="Times New Roman" w:hAnsi="Times New Roman" w:cs="Times New Roman"/>
          <w:b/>
          <w:sz w:val="24"/>
          <w:szCs w:val="24"/>
        </w:rPr>
        <w:t>Родной(татарский) язык</w:t>
      </w:r>
      <w:r w:rsidRPr="00F77C69">
        <w:rPr>
          <w:rFonts w:ascii="Times New Roman" w:hAnsi="Times New Roman" w:cs="Times New Roman"/>
          <w:b/>
          <w:sz w:val="24"/>
          <w:szCs w:val="24"/>
        </w:rPr>
        <w:t>»</w:t>
      </w:r>
    </w:p>
    <w:p w:rsidR="00612D91" w:rsidRPr="00F77C69" w:rsidRDefault="00612D91" w:rsidP="00793B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классы</w:t>
      </w:r>
      <w:bookmarkStart w:id="0" w:name="_GoBack"/>
      <w:bookmarkEnd w:id="0"/>
    </w:p>
    <w:p w:rsidR="00793BBD" w:rsidRPr="00F77C69" w:rsidRDefault="00793BBD" w:rsidP="00793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2411"/>
        <w:gridCol w:w="8221"/>
      </w:tblGrid>
      <w:tr w:rsidR="00793BBD" w:rsidRPr="00F77C69" w:rsidTr="00793BBD"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221" w:type="dxa"/>
          </w:tcPr>
          <w:p w:rsidR="0030584F" w:rsidRPr="0030584F" w:rsidRDefault="0030584F" w:rsidP="0030584F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>1.Федеральный закон от 29.12.12.г. №273-Ф 3 «Об образовании в Российской Федерации».</w:t>
            </w:r>
          </w:p>
          <w:p w:rsidR="0030584F" w:rsidRPr="0030584F" w:rsidRDefault="0030584F" w:rsidP="0030584F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>2.Приказ Минобразования РФ от 05.03.2004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№1089</w:t>
            </w: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федерального компонента государственных образовательных стандартов начального общего, основного общего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реднего (полного</w:t>
            </w: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>)общего образования .</w:t>
            </w:r>
          </w:p>
          <w:p w:rsidR="0030584F" w:rsidRPr="0030584F" w:rsidRDefault="0030584F" w:rsidP="0030584F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>3.Образовательная программа основного общего образования МБОУ «ВСОШ№4 им. Г. Баруди»</w:t>
            </w:r>
          </w:p>
          <w:p w:rsidR="0030584F" w:rsidRPr="0030584F" w:rsidRDefault="0030584F" w:rsidP="0030584F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 xml:space="preserve">4. Ф.Ф.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Харисов</w:t>
            </w: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 xml:space="preserve">,Ч.М. Харисова ,Г.Р. Шакирова  «Примерная рабочая программа учебного предмета «Родной (татарский язык)» для общеобразовательных организаций с </w:t>
            </w:r>
            <w:r w:rsidR="00AD01C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обучением на русском языке»(1-11 </w:t>
            </w:r>
            <w:r w:rsidRPr="0030584F">
              <w:rPr>
                <w:rFonts w:ascii="Times New Roman" w:hAnsi="Times New Roman" w:cs="Times New Roman"/>
                <w:sz w:val="24"/>
                <w:szCs w:val="24"/>
              </w:rPr>
              <w:t>классы)» .Протокол от 16 мая 2017 г. № 2/17.</w:t>
            </w:r>
          </w:p>
          <w:p w:rsidR="00793BBD" w:rsidRPr="00F77C69" w:rsidRDefault="00793BBD" w:rsidP="00D31586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BBD" w:rsidRPr="00583DE0" w:rsidTr="00793BBD"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221" w:type="dxa"/>
          </w:tcPr>
          <w:p w:rsidR="006C42BA" w:rsidRPr="006C42BA" w:rsidRDefault="006C42BA" w:rsidP="006C42BA">
            <w:pPr>
              <w:spacing w:after="0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Среднее (полное) общее образование учащихся старших классов по родному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(татарскому)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 xml:space="preserve"> языку ставит перед собой цель: дальнейшее развитие коммуникативной, лингвистической и </w:t>
            </w:r>
            <w:r w:rsidRPr="006C42BA">
              <w:rPr>
                <w:rFonts w:ascii="Times New Roman" w:hAnsi="Times New Roman" w:cs="Times New Roman"/>
                <w:sz w:val="24"/>
                <w:szCs w:val="24"/>
              </w:rPr>
              <w:t>культуроведческой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 xml:space="preserve"> компетенций.</w:t>
            </w:r>
          </w:p>
          <w:p w:rsidR="006C42BA" w:rsidRPr="006C42BA" w:rsidRDefault="006C42BA" w:rsidP="006C42BA">
            <w:pPr>
              <w:spacing w:after="0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/>
                <w:sz w:val="24"/>
                <w:szCs w:val="24"/>
              </w:rPr>
              <w:t>родного (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татарского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 xml:space="preserve"> языка в старших классах направлено на решение следующих задач: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-воспитание гражданственности и патриотизма;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-продолжение обучения в русле духовной, нравственной и культурной ценностей татарского народа;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-обучение специфическим особенностям родного (татарского) языка;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-совершенствование знаний, умений и навыков коммуникации на родном(татарском)  языке;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воспритяие родного</w:t>
            </w:r>
            <w:r>
              <w:rPr>
                <w:rFonts w:ascii="Times New Roman" w:hAnsi="Times New Roman"/>
                <w:sz w:val="24"/>
                <w:szCs w:val="24"/>
              </w:rPr>
              <w:t>(татарского)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 xml:space="preserve"> языка как общественного явления, соблюдая его нормы, развитие умений использования в связи с различными жизненными ситуациями;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выделение языковых единиц, анализируя и сопоставляя их, развитие умения учащихся правильного употребления в повседневном общении между собой: в учебном процессе и во внеклассной работе;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работа с текстом с целью извлечения необходимой информации и ее трансформации;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умение использовать знания по родному языку в связной речи учащихся;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умение использовать знания по родному</w:t>
            </w:r>
            <w:r>
              <w:rPr>
                <w:rFonts w:ascii="Times New Roman" w:hAnsi="Times New Roman"/>
                <w:sz w:val="24"/>
                <w:szCs w:val="24"/>
              </w:rPr>
              <w:t>(татарскому)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 xml:space="preserve"> языку в различных условиях коммуникации;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развитие орфографической и пунктуационной грамотности учащихся;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развитие умения учащихся общественной адаптации и положительного эмоционального воздействия своему собеседнику;</w:t>
            </w:r>
          </w:p>
          <w:p w:rsidR="006C42BA" w:rsidRPr="006C42BA" w:rsidRDefault="006C42BA" w:rsidP="006C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C42BA">
              <w:rPr>
                <w:rFonts w:ascii="Times New Roman" w:hAnsi="Times New Roman"/>
                <w:sz w:val="24"/>
                <w:szCs w:val="24"/>
              </w:rPr>
              <w:t>сопоставление (при необходимости) языковых и речевых единиц татарского и русского языков.</w:t>
            </w:r>
          </w:p>
          <w:p w:rsidR="006C42BA" w:rsidRPr="006C42BA" w:rsidRDefault="006C42BA" w:rsidP="006C42B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C42BA">
              <w:rPr>
                <w:rFonts w:ascii="Times New Roman" w:hAnsi="Times New Roman"/>
                <w:sz w:val="24"/>
                <w:szCs w:val="24"/>
              </w:rPr>
              <w:t>Вышеперечисленные задачи реализуются в процессе развития различных компетенций.</w:t>
            </w:r>
          </w:p>
          <w:p w:rsidR="00793BBD" w:rsidRPr="003B6809" w:rsidRDefault="00793BBD" w:rsidP="00D31586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793BBD" w:rsidRPr="00F77C69" w:rsidTr="00793BBD">
        <w:trPr>
          <w:trHeight w:val="1543"/>
        </w:trPr>
        <w:tc>
          <w:tcPr>
            <w:tcW w:w="2411" w:type="dxa"/>
          </w:tcPr>
          <w:p w:rsidR="00793BBD" w:rsidRPr="00F77C69" w:rsidRDefault="00793BBD" w:rsidP="00D31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221" w:type="dxa"/>
          </w:tcPr>
          <w:p w:rsidR="00793BBD" w:rsidRPr="00F77C69" w:rsidRDefault="00793BBD" w:rsidP="00D31586">
            <w:pPr>
              <w:pStyle w:val="1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F77C69">
              <w:rPr>
                <w:sz w:val="24"/>
                <w:szCs w:val="24"/>
              </w:rPr>
              <w:t xml:space="preserve">       Учебный предмет 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>«</w:t>
            </w:r>
            <w:r>
              <w:rPr>
                <w:rFonts w:eastAsia="Calibri"/>
                <w:sz w:val="24"/>
                <w:szCs w:val="24"/>
                <w:lang w:eastAsia="en-US"/>
              </w:rPr>
              <w:t>Родной язык (татарский)</w:t>
            </w:r>
            <w:r w:rsidRPr="00F77C69"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  <w:r w:rsidRPr="00F77C69">
              <w:rPr>
                <w:sz w:val="24"/>
                <w:szCs w:val="24"/>
              </w:rPr>
              <w:t>входит в предметную область «</w:t>
            </w:r>
            <w:r>
              <w:rPr>
                <w:sz w:val="24"/>
                <w:szCs w:val="24"/>
              </w:rPr>
              <w:t>Родной язык и родная литература</w:t>
            </w:r>
            <w:r w:rsidRPr="00F77C69">
              <w:rPr>
                <w:sz w:val="24"/>
                <w:szCs w:val="24"/>
              </w:rPr>
              <w:t xml:space="preserve">». </w:t>
            </w:r>
          </w:p>
          <w:p w:rsidR="00793BBD" w:rsidRPr="003B6809" w:rsidRDefault="00793BBD" w:rsidP="00D315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уровне среднего общего образования на </w:t>
            </w:r>
            <w:r w:rsidRPr="003B68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изучение предмета «Родной язык (татарский)» на базовом уровне отводится 69 часов, из них:</w:t>
            </w:r>
          </w:p>
          <w:p w:rsidR="00793BBD" w:rsidRPr="00F77C69" w:rsidRDefault="00793BBD" w:rsidP="00D31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10 классе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35</w:t>
            </w:r>
            <w:r w:rsidRPr="00F77C6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часов, из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час в неделю, 35 учебных  недель;</w:t>
            </w:r>
          </w:p>
          <w:p w:rsidR="00793BBD" w:rsidRPr="00F77C69" w:rsidRDefault="00793BBD" w:rsidP="00D31586">
            <w:pPr>
              <w:pStyle w:val="Style24"/>
              <w:widowControl/>
              <w:spacing w:line="240" w:lineRule="auto"/>
              <w:ind w:firstLine="0"/>
            </w:pPr>
            <w:r w:rsidRPr="00F77C69">
              <w:t xml:space="preserve">в 11 классе – </w:t>
            </w:r>
            <w:r>
              <w:t>34</w:t>
            </w:r>
            <w:r w:rsidRPr="00F77C69">
              <w:t xml:space="preserve"> часа,</w:t>
            </w:r>
            <w:r w:rsidRPr="00F77C69">
              <w:rPr>
                <w:rFonts w:eastAsia="Calibri"/>
                <w:lang w:eastAsia="en-US"/>
              </w:rPr>
              <w:t xml:space="preserve"> из расчета </w:t>
            </w:r>
            <w:r>
              <w:rPr>
                <w:rFonts w:eastAsia="Calibri"/>
                <w:lang w:eastAsia="en-US"/>
              </w:rPr>
              <w:t>1</w:t>
            </w:r>
            <w:r w:rsidRPr="00F77C69">
              <w:rPr>
                <w:rFonts w:eastAsia="Calibri"/>
                <w:lang w:eastAsia="en-US"/>
              </w:rPr>
              <w:t xml:space="preserve"> час в неделю</w:t>
            </w:r>
            <w:r w:rsidRPr="00F77C69">
              <w:t xml:space="preserve">, 34 учебных  недели.        </w:t>
            </w:r>
          </w:p>
        </w:tc>
      </w:tr>
    </w:tbl>
    <w:p w:rsidR="002E5978" w:rsidRDefault="002E5978"/>
    <w:sectPr w:rsidR="002E5978" w:rsidSect="004C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704ED"/>
    <w:multiLevelType w:val="hybridMultilevel"/>
    <w:tmpl w:val="9CCA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307390"/>
    <w:rsid w:val="002E5978"/>
    <w:rsid w:val="0030584F"/>
    <w:rsid w:val="00307390"/>
    <w:rsid w:val="00486923"/>
    <w:rsid w:val="004C140A"/>
    <w:rsid w:val="00612D91"/>
    <w:rsid w:val="006C42BA"/>
    <w:rsid w:val="00715FDD"/>
    <w:rsid w:val="00793BBD"/>
    <w:rsid w:val="00AD01C4"/>
    <w:rsid w:val="00B91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D74D"/>
  <w15:docId w15:val="{C99DA45F-F2F6-471C-9A20-E067FB4C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B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B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793BBD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uiPriority w:val="99"/>
    <w:qFormat/>
    <w:rsid w:val="00793BBD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93BBD"/>
    <w:rPr>
      <w:rFonts w:eastAsiaTheme="minorEastAsia"/>
      <w:lang w:eastAsia="ru-RU"/>
    </w:rPr>
  </w:style>
  <w:style w:type="paragraph" w:customStyle="1" w:styleId="Style24">
    <w:name w:val="Style24"/>
    <w:basedOn w:val="a"/>
    <w:rsid w:val="00793BB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793BB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сновной текст1"/>
    <w:basedOn w:val="a"/>
    <w:rsid w:val="00793BBD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Default">
    <w:name w:val="Default"/>
    <w:rsid w:val="006C42B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Илхамия Тумакова</cp:lastModifiedBy>
  <cp:revision>9</cp:revision>
  <dcterms:created xsi:type="dcterms:W3CDTF">2020-03-20T12:27:00Z</dcterms:created>
  <dcterms:modified xsi:type="dcterms:W3CDTF">2020-03-24T05:53:00Z</dcterms:modified>
</cp:coreProperties>
</file>